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10" w:rsidRDefault="00015320" w:rsidP="005734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  <w:r>
        <w:rPr>
          <w:rFonts w:ascii="Times New Roman" w:hAnsi="Times New Roman" w:cs="Times New Roman"/>
          <w:noProof/>
          <w:sz w:val="32"/>
          <w:szCs w:val="32"/>
          <w:lang w:eastAsia="it-IT"/>
        </w:rPr>
        <w:drawing>
          <wp:inline distT="0" distB="0" distL="0" distR="0">
            <wp:extent cx="914400" cy="6572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B10" w:rsidRPr="00710078" w:rsidRDefault="00A00B10" w:rsidP="005734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it-IT"/>
        </w:rPr>
      </w:pPr>
      <w:r w:rsidRPr="00710078">
        <w:rPr>
          <w:rFonts w:ascii="Times New Roman" w:hAnsi="Times New Roman" w:cs="Times New Roman"/>
          <w:sz w:val="32"/>
          <w:szCs w:val="32"/>
          <w:lang w:eastAsia="it-IT"/>
        </w:rPr>
        <w:t>UNIVERSITÀ DEGLI STUDI DI GENOVA</w:t>
      </w:r>
    </w:p>
    <w:p w:rsidR="00A00B10" w:rsidRPr="002322FF" w:rsidRDefault="002322FF" w:rsidP="002322FF">
      <w:pPr>
        <w:spacing w:after="0" w:line="240" w:lineRule="exact"/>
        <w:jc w:val="center"/>
        <w:rPr>
          <w:rFonts w:ascii="Times New Roman" w:hAnsi="Times New Roman" w:cs="Times New Roman"/>
          <w:smallCaps/>
          <w:sz w:val="20"/>
          <w:szCs w:val="20"/>
          <w:lang w:eastAsia="it-IT"/>
        </w:rPr>
      </w:pPr>
      <w:r w:rsidRPr="002322FF">
        <w:rPr>
          <w:rFonts w:ascii="Times New Roman" w:hAnsi="Times New Roman" w:cs="Times New Roman"/>
          <w:smallCaps/>
          <w:sz w:val="20"/>
          <w:szCs w:val="20"/>
          <w:lang w:eastAsia="it-IT"/>
        </w:rPr>
        <w:t>D</w:t>
      </w:r>
      <w:r>
        <w:rPr>
          <w:rFonts w:ascii="Times New Roman" w:hAnsi="Times New Roman" w:cs="Times New Roman"/>
          <w:smallCaps/>
          <w:sz w:val="20"/>
          <w:szCs w:val="20"/>
          <w:lang w:eastAsia="it-IT"/>
        </w:rPr>
        <w:t xml:space="preserve">ipartimento di Lingue e Culture Moderne </w:t>
      </w:r>
      <w:r>
        <w:t xml:space="preserve">– </w:t>
      </w:r>
      <w:r w:rsidRPr="002322FF">
        <w:rPr>
          <w:smallCaps/>
        </w:rPr>
        <w:t>Sezione di Germanistica</w:t>
      </w:r>
    </w:p>
    <w:p w:rsidR="002322FF" w:rsidRDefault="002322FF" w:rsidP="00573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:rsidR="00A00B10" w:rsidRDefault="00A00B10" w:rsidP="00573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GIORNATA DI STUDIO</w:t>
      </w:r>
    </w:p>
    <w:p w:rsidR="00A00B10" w:rsidRPr="002B2541" w:rsidRDefault="00A00B10" w:rsidP="005734D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it-IT"/>
        </w:rPr>
      </w:pPr>
    </w:p>
    <w:p w:rsidR="00A00B10" w:rsidRPr="002322FF" w:rsidRDefault="00A00B10" w:rsidP="00573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it-IT"/>
        </w:rPr>
      </w:pPr>
      <w:r w:rsidRPr="002322FF">
        <w:rPr>
          <w:rFonts w:ascii="Times New Roman" w:hAnsi="Times New Roman" w:cs="Times New Roman"/>
          <w:b/>
          <w:sz w:val="24"/>
          <w:szCs w:val="24"/>
          <w:lang w:eastAsia="it-IT"/>
        </w:rPr>
        <w:t>LE GRAMMATICHE DEL TEDESCO COME LINGUA STRANIERA – PROSPETTIVE SCIENTIFICHE E DIDATTICHE</w:t>
      </w:r>
    </w:p>
    <w:p w:rsidR="00A00B10" w:rsidRPr="008F3B62" w:rsidRDefault="00A00B10" w:rsidP="005734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it-IT"/>
        </w:rPr>
      </w:pPr>
    </w:p>
    <w:p w:rsidR="00A00B10" w:rsidRDefault="00A00B10" w:rsidP="00573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VENERDÌ 29 MAGGIO 2015</w:t>
      </w:r>
    </w:p>
    <w:p w:rsidR="00A00B10" w:rsidRDefault="00A00B10" w:rsidP="005734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Magazzini dell’Abbondanza, Aula 1</w:t>
      </w:r>
    </w:p>
    <w:p w:rsidR="00A00B10" w:rsidRPr="008F3B62" w:rsidRDefault="00A00B10" w:rsidP="005734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it-IT"/>
        </w:rPr>
      </w:pPr>
    </w:p>
    <w:p w:rsidR="00A00B10" w:rsidRDefault="00A00B10" w:rsidP="005734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Mattinata</w:t>
      </w:r>
    </w:p>
    <w:p w:rsidR="00A00B10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10:00</w:t>
      </w:r>
      <w:r w:rsidR="00346452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A85327" w:rsidRPr="00A85327">
        <w:rPr>
          <w:rFonts w:ascii="Times New Roman" w:hAnsi="Times New Roman" w:cs="Times New Roman"/>
          <w:b/>
          <w:sz w:val="24"/>
          <w:szCs w:val="24"/>
          <w:lang w:eastAsia="it-IT"/>
        </w:rPr>
        <w:t>Apertura dei lavori e</w:t>
      </w:r>
      <w:r w:rsidR="00A85327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A8532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aluti</w:t>
      </w:r>
    </w:p>
    <w:p w:rsidR="00A00B10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Michele Marsonet (Preside della Facoltà di Scienze Umanistiche)</w:t>
      </w:r>
    </w:p>
    <w:p w:rsidR="00A00B10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Michele Prandi (Direttore del Dipartimento di Lingue e Culture Moderne)</w:t>
      </w:r>
    </w:p>
    <w:p w:rsidR="00A00B10" w:rsidRDefault="003E6068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Livia Tonelli</w:t>
      </w:r>
      <w:r w:rsidR="00C06F70">
        <w:rPr>
          <w:rFonts w:ascii="Times New Roman" w:hAnsi="Times New Roman" w:cs="Times New Roman"/>
          <w:sz w:val="24"/>
          <w:szCs w:val="24"/>
          <w:lang w:eastAsia="it-IT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it-IT"/>
        </w:rPr>
        <w:t>Coordinatrice della Sezione</w:t>
      </w:r>
      <w:r w:rsidR="00A00B10">
        <w:rPr>
          <w:rFonts w:ascii="Times New Roman" w:hAnsi="Times New Roman" w:cs="Times New Roman"/>
          <w:sz w:val="24"/>
          <w:szCs w:val="24"/>
          <w:lang w:eastAsia="it-IT"/>
        </w:rPr>
        <w:t xml:space="preserve"> di Germanistica)</w:t>
      </w:r>
    </w:p>
    <w:p w:rsidR="00A00B10" w:rsidRDefault="00A00B10" w:rsidP="00164B7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10:30 -11:00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Relazione</w:t>
      </w:r>
    </w:p>
    <w:p w:rsidR="00A00B10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Claudio Di Meola (Università di Roma “Sapienza”)</w:t>
      </w:r>
    </w:p>
    <w:p w:rsidR="00A00B10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Le grammatiche didattiche del tedesco come lingua straniera </w:t>
      </w:r>
      <w:r w:rsidR="00AA391E">
        <w:t>–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il punto di vista della linguistica</w:t>
      </w:r>
    </w:p>
    <w:p w:rsidR="00A00B10" w:rsidRDefault="00A00B10" w:rsidP="00164B77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11.00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Interventi</w:t>
      </w:r>
    </w:p>
    <w:p w:rsidR="00A00B10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D06B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Coordina</w:t>
      </w:r>
      <w:r>
        <w:rPr>
          <w:rFonts w:ascii="Times New Roman" w:hAnsi="Times New Roman" w:cs="Times New Roman"/>
          <w:sz w:val="24"/>
          <w:szCs w:val="24"/>
          <w:lang w:eastAsia="it-IT"/>
        </w:rPr>
        <w:t>: Antonie Hornung</w:t>
      </w:r>
    </w:p>
    <w:p w:rsidR="00A00B10" w:rsidRDefault="00A00B10" w:rsidP="00164B77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Antonella Nardi (Università degli Studi di Macerata)</w:t>
      </w:r>
    </w:p>
    <w:p w:rsidR="00A00B10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Aspetti didattici della grammatica funzionale</w:t>
      </w:r>
    </w:p>
    <w:p w:rsidR="00A00B10" w:rsidRDefault="00A00B10" w:rsidP="00164B7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Joachim Gerdes (Università degli Studi di Genova)</w:t>
      </w:r>
    </w:p>
    <w:p w:rsidR="00A00B10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Il discorso indiretto nelle grammatiche didattiche del tedesco come lingua straniera</w:t>
      </w:r>
    </w:p>
    <w:p w:rsidR="00A00B10" w:rsidRPr="00164B77" w:rsidRDefault="00A00B10" w:rsidP="00164B77">
      <w:pPr>
        <w:spacing w:before="120" w:after="0" w:line="240" w:lineRule="auto"/>
        <w:rPr>
          <w:rFonts w:ascii="Times New Roman" w:hAnsi="Times New Roman" w:cs="Times New Roman"/>
          <w:sz w:val="16"/>
          <w:szCs w:val="16"/>
          <w:lang w:eastAsia="it-IT"/>
        </w:rPr>
      </w:pPr>
      <w:r w:rsidRPr="008F3B62">
        <w:rPr>
          <w:rFonts w:ascii="Times New Roman" w:hAnsi="Times New Roman" w:cs="Times New Roman"/>
          <w:sz w:val="16"/>
          <w:szCs w:val="16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Karin Rausch (Università degli Studi di Genova)</w:t>
      </w:r>
    </w:p>
    <w:p w:rsidR="00A00B10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Presentazione  del “Corso di tedesco online” per l’apprendimento del tedesco come lingua straniera</w:t>
      </w:r>
    </w:p>
    <w:p w:rsidR="00A00B10" w:rsidRPr="008F3B62" w:rsidRDefault="00A00B10" w:rsidP="005734D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it-IT"/>
        </w:rPr>
      </w:pPr>
    </w:p>
    <w:p w:rsidR="00A00B10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12:00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Presentazione del volume collettaneo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“Deutsch kontrastiv aus italienischer Sicht – Phraseologie, Temporalität und Pragmatik” </w:t>
      </w:r>
    </w:p>
    <w:p w:rsidR="00A00B10" w:rsidRDefault="00A00B10" w:rsidP="005734D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Alla presentazione inte</w:t>
      </w:r>
      <w:r w:rsidR="007044EF">
        <w:rPr>
          <w:rFonts w:ascii="Times New Roman" w:hAnsi="Times New Roman" w:cs="Times New Roman"/>
          <w:sz w:val="24"/>
          <w:szCs w:val="24"/>
          <w:lang w:eastAsia="it-IT"/>
        </w:rPr>
        <w:t xml:space="preserve">rverranno i curatori </w:t>
      </w:r>
      <w:r w:rsidR="001D1C23">
        <w:rPr>
          <w:rFonts w:ascii="Times New Roman" w:hAnsi="Times New Roman" w:cs="Times New Roman"/>
          <w:sz w:val="24"/>
          <w:szCs w:val="24"/>
          <w:lang w:eastAsia="it-IT"/>
        </w:rPr>
        <w:t>e alcuni autori dei saggi contenuti nel volume</w:t>
      </w:r>
    </w:p>
    <w:p w:rsidR="00A00B10" w:rsidRPr="008F3B62" w:rsidRDefault="00A00B10" w:rsidP="005734D5">
      <w:pPr>
        <w:spacing w:after="0" w:line="240" w:lineRule="auto"/>
        <w:ind w:firstLine="3"/>
        <w:jc w:val="both"/>
        <w:rPr>
          <w:rFonts w:ascii="Times New Roman" w:hAnsi="Times New Roman" w:cs="Times New Roman"/>
          <w:sz w:val="16"/>
          <w:szCs w:val="16"/>
          <w:lang w:eastAsia="it-IT"/>
        </w:rPr>
      </w:pPr>
    </w:p>
    <w:p w:rsidR="00A00B10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13:00 pausa pranzo</w:t>
      </w:r>
    </w:p>
    <w:p w:rsidR="00A00B10" w:rsidRDefault="00A00B10" w:rsidP="00164B77">
      <w:pPr>
        <w:spacing w:before="120"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it-IT"/>
        </w:rPr>
        <w:t>Pomeriggio</w:t>
      </w:r>
    </w:p>
    <w:p w:rsidR="00A00B10" w:rsidRDefault="00A00B10" w:rsidP="005A58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14:30 -15:00 </w:t>
      </w:r>
      <w:r w:rsidRPr="006C7A4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Relazione</w:t>
      </w:r>
    </w:p>
    <w:p w:rsidR="00A00B10" w:rsidRPr="002322FF" w:rsidRDefault="00A00B10" w:rsidP="005A581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2322FF">
        <w:rPr>
          <w:rFonts w:ascii="Times New Roman" w:hAnsi="Times New Roman" w:cs="Times New Roman"/>
          <w:sz w:val="24"/>
          <w:szCs w:val="24"/>
          <w:lang w:eastAsia="it-IT"/>
        </w:rPr>
        <w:t>Christa Dürscheid (Universität</w:t>
      </w:r>
      <w:r w:rsidR="00AA391E" w:rsidRPr="002322F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2322FF">
        <w:rPr>
          <w:rFonts w:ascii="Times New Roman" w:hAnsi="Times New Roman" w:cs="Times New Roman"/>
          <w:sz w:val="24"/>
          <w:szCs w:val="24"/>
          <w:lang w:eastAsia="it-IT"/>
        </w:rPr>
        <w:t>Zürich)</w:t>
      </w:r>
    </w:p>
    <w:p w:rsidR="00A00B10" w:rsidRDefault="00A00B10" w:rsidP="005A58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5A581F">
        <w:rPr>
          <w:rFonts w:ascii="Times New Roman" w:hAnsi="Times New Roman" w:cs="Times New Roman"/>
          <w:sz w:val="24"/>
          <w:szCs w:val="24"/>
          <w:lang w:val="de-DE"/>
        </w:rPr>
        <w:t xml:space="preserve">Grammatiktheorien und DaF-Unterricht </w:t>
      </w:r>
      <w:r w:rsidR="00AA391E" w:rsidRPr="00AA391E">
        <w:rPr>
          <w:lang w:val="en-US"/>
        </w:rPr>
        <w:t xml:space="preserve">– </w:t>
      </w:r>
      <w:r w:rsidRPr="005A581F">
        <w:rPr>
          <w:rFonts w:ascii="Times New Roman" w:hAnsi="Times New Roman" w:cs="Times New Roman"/>
          <w:sz w:val="24"/>
          <w:szCs w:val="24"/>
          <w:lang w:val="de-DE"/>
        </w:rPr>
        <w:t>eine</w:t>
      </w:r>
      <w:r w:rsidR="0034645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5A581F">
        <w:rPr>
          <w:rFonts w:ascii="Times New Roman" w:hAnsi="Times New Roman" w:cs="Times New Roman"/>
          <w:sz w:val="24"/>
          <w:szCs w:val="24"/>
          <w:lang w:val="de-DE"/>
        </w:rPr>
        <w:t>M</w:t>
      </w:r>
      <w:r w:rsidR="00AA391E">
        <w:rPr>
          <w:rFonts w:ascii="Times New Roman" w:hAnsi="Times New Roman" w:cs="Times New Roman"/>
          <w:sz w:val="24"/>
          <w:szCs w:val="24"/>
          <w:lang w:val="de-DE"/>
        </w:rPr>
        <w:t>é</w:t>
      </w:r>
      <w:r w:rsidRPr="005A581F">
        <w:rPr>
          <w:rFonts w:ascii="Times New Roman" w:hAnsi="Times New Roman" w:cs="Times New Roman"/>
          <w:sz w:val="24"/>
          <w:szCs w:val="24"/>
          <w:lang w:val="de-DE"/>
        </w:rPr>
        <w:t>salliance?</w:t>
      </w:r>
    </w:p>
    <w:p w:rsidR="00A00B10" w:rsidRPr="005A581F" w:rsidRDefault="00A00B10" w:rsidP="00164B77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 w:eastAsia="it-IT"/>
        </w:rPr>
      </w:pPr>
      <w:r w:rsidRPr="005A581F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15:00 </w:t>
      </w:r>
      <w:r w:rsidRPr="005A581F">
        <w:rPr>
          <w:rFonts w:ascii="Times New Roman" w:hAnsi="Times New Roman" w:cs="Times New Roman"/>
          <w:b/>
          <w:bCs/>
          <w:sz w:val="24"/>
          <w:szCs w:val="24"/>
          <w:lang w:val="de-DE" w:eastAsia="it-IT"/>
        </w:rPr>
        <w:t>Interventi</w:t>
      </w:r>
    </w:p>
    <w:p w:rsidR="00A00B10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D06BE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Coordina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: </w:t>
      </w:r>
      <w:r w:rsidR="00346452">
        <w:rPr>
          <w:rFonts w:ascii="Times New Roman" w:hAnsi="Times New Roman" w:cs="Times New Roman"/>
          <w:sz w:val="24"/>
          <w:szCs w:val="24"/>
          <w:lang w:eastAsia="it-IT"/>
        </w:rPr>
        <w:t>Joachim Gerdes</w:t>
      </w:r>
    </w:p>
    <w:p w:rsidR="00A00B10" w:rsidRDefault="00A00B10" w:rsidP="00164B77">
      <w:pPr>
        <w:spacing w:before="60"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Antonie Hornung (Università degli Studi di Modena e Reggio Emilia)</w:t>
      </w:r>
    </w:p>
    <w:p w:rsidR="00A00B10" w:rsidRPr="005734D5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it-IT"/>
        </w:rPr>
      </w:pPr>
      <w:r w:rsidRPr="005734D5">
        <w:rPr>
          <w:rFonts w:ascii="Times New Roman" w:hAnsi="Times New Roman" w:cs="Times New Roman"/>
          <w:sz w:val="24"/>
          <w:szCs w:val="24"/>
          <w:lang w:val="de-DE" w:eastAsia="it-IT"/>
        </w:rPr>
        <w:t>Inwieweit taugt die neue Grammatik von Ludger Hoffmann für die DaF-Didaktik?</w:t>
      </w:r>
    </w:p>
    <w:p w:rsidR="00A00B10" w:rsidRDefault="00A00B10" w:rsidP="00164B7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Claudio Di Meola, Daniela Puato (Università di Roma “Sapienza”)</w:t>
      </w:r>
    </w:p>
    <w:p w:rsidR="00A00B10" w:rsidRPr="005734D5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it-IT"/>
        </w:rPr>
      </w:pPr>
      <w:r w:rsidRPr="005734D5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Standardsprachliche akzeptierte Kasusvariation: Überblick und Behandlung in Übungsgrammatiken </w:t>
      </w:r>
    </w:p>
    <w:p w:rsidR="00A00B10" w:rsidRDefault="00A00B10" w:rsidP="00164B7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Lucia Udvari (Università degli Studi di Genova)</w:t>
      </w:r>
    </w:p>
    <w:p w:rsidR="00A00B10" w:rsidRPr="005734D5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it-IT"/>
        </w:rPr>
      </w:pPr>
      <w:r w:rsidRPr="005734D5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Sind die Übungsgrammatiken als Grundlage für Fachübersetzungen geeignet? Überlegungen am Beispiel der Modalverben </w:t>
      </w:r>
      <w:r w:rsidRPr="005734D5">
        <w:rPr>
          <w:rFonts w:ascii="Times New Roman" w:hAnsi="Times New Roman" w:cs="Times New Roman"/>
          <w:i/>
          <w:iCs/>
          <w:sz w:val="24"/>
          <w:szCs w:val="24"/>
          <w:lang w:val="de-DE" w:eastAsia="it-IT"/>
        </w:rPr>
        <w:t>müssen</w:t>
      </w:r>
      <w:r w:rsidRPr="005734D5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und </w:t>
      </w:r>
      <w:r w:rsidRPr="005734D5">
        <w:rPr>
          <w:rFonts w:ascii="Times New Roman" w:hAnsi="Times New Roman" w:cs="Times New Roman"/>
          <w:i/>
          <w:iCs/>
          <w:sz w:val="24"/>
          <w:szCs w:val="24"/>
          <w:lang w:val="de-DE" w:eastAsia="it-IT"/>
        </w:rPr>
        <w:t>sollen</w:t>
      </w:r>
      <w:r w:rsidRPr="005734D5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</w:t>
      </w:r>
    </w:p>
    <w:p w:rsidR="00A00B10" w:rsidRPr="00164B77" w:rsidRDefault="00A00B10" w:rsidP="00164B7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  <w:r w:rsidRPr="00164B77">
        <w:rPr>
          <w:rFonts w:ascii="Times New Roman" w:hAnsi="Times New Roman" w:cs="Times New Roman"/>
          <w:sz w:val="24"/>
          <w:szCs w:val="24"/>
          <w:lang w:eastAsia="it-IT"/>
        </w:rPr>
        <w:t>Anita Gröger, Livia Tonelli (Università degli Studi di Genova)</w:t>
      </w:r>
    </w:p>
    <w:p w:rsidR="00A00B10" w:rsidRPr="005734D5" w:rsidRDefault="00A00B10" w:rsidP="005734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 w:eastAsia="it-IT"/>
        </w:rPr>
      </w:pPr>
      <w:r w:rsidRPr="005734D5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Zur Pronominalform </w:t>
      </w:r>
      <w:r w:rsidRPr="005734D5">
        <w:rPr>
          <w:rFonts w:ascii="Times New Roman" w:hAnsi="Times New Roman" w:cs="Times New Roman"/>
          <w:i/>
          <w:iCs/>
          <w:sz w:val="24"/>
          <w:szCs w:val="24"/>
          <w:lang w:val="de-DE" w:eastAsia="it-IT"/>
        </w:rPr>
        <w:t>es</w:t>
      </w:r>
      <w:r w:rsidRPr="005734D5">
        <w:rPr>
          <w:rFonts w:ascii="Times New Roman" w:hAnsi="Times New Roman" w:cs="Times New Roman"/>
          <w:sz w:val="24"/>
          <w:szCs w:val="24"/>
          <w:lang w:val="de-DE" w:eastAsia="it-IT"/>
        </w:rPr>
        <w:t xml:space="preserve"> in Übungsgrammatiken: Wo bleibt die Variation?</w:t>
      </w:r>
    </w:p>
    <w:p w:rsidR="00A00B10" w:rsidRPr="005734D5" w:rsidRDefault="00A00B10" w:rsidP="005734D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de-DE"/>
        </w:rPr>
      </w:pPr>
    </w:p>
    <w:p w:rsidR="00346452" w:rsidRDefault="00A00B10" w:rsidP="0034645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16:30 </w:t>
      </w:r>
      <w:r>
        <w:rPr>
          <w:rFonts w:ascii="Times New Roman" w:hAnsi="Times New Roman" w:cs="Times New Roman"/>
          <w:b/>
          <w:bCs/>
        </w:rPr>
        <w:t>Discussione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generale</w:t>
      </w:r>
    </w:p>
    <w:p w:rsidR="00A00B10" w:rsidRPr="00164B77" w:rsidRDefault="00A00B10" w:rsidP="0034645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17:00 </w:t>
      </w:r>
      <w:r>
        <w:rPr>
          <w:rFonts w:ascii="Times New Roman" w:hAnsi="Times New Roman" w:cs="Times New Roman"/>
          <w:b/>
          <w:bCs/>
        </w:rPr>
        <w:t>Chiusura dei lavori</w:t>
      </w:r>
    </w:p>
    <w:sectPr w:rsidR="00A00B10" w:rsidRPr="00164B77" w:rsidSect="002B254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/>
  <w:rsids>
    <w:rsidRoot w:val="005734D5"/>
    <w:rsid w:val="00015320"/>
    <w:rsid w:val="00164B77"/>
    <w:rsid w:val="001D06BE"/>
    <w:rsid w:val="001D1C23"/>
    <w:rsid w:val="002322FF"/>
    <w:rsid w:val="002B0C13"/>
    <w:rsid w:val="002B2541"/>
    <w:rsid w:val="00346452"/>
    <w:rsid w:val="003E6068"/>
    <w:rsid w:val="0044404A"/>
    <w:rsid w:val="00455C48"/>
    <w:rsid w:val="004D22B1"/>
    <w:rsid w:val="005734D5"/>
    <w:rsid w:val="005A581F"/>
    <w:rsid w:val="00662DC8"/>
    <w:rsid w:val="006C7A45"/>
    <w:rsid w:val="007044EF"/>
    <w:rsid w:val="00705610"/>
    <w:rsid w:val="00710078"/>
    <w:rsid w:val="008F3B62"/>
    <w:rsid w:val="00A00B10"/>
    <w:rsid w:val="00A85327"/>
    <w:rsid w:val="00AA391E"/>
    <w:rsid w:val="00C06F70"/>
    <w:rsid w:val="00C93B1B"/>
    <w:rsid w:val="00CC21D4"/>
    <w:rsid w:val="00CC4D7B"/>
    <w:rsid w:val="00D535A5"/>
    <w:rsid w:val="00EC7016"/>
    <w:rsid w:val="00EF7947"/>
    <w:rsid w:val="00F53BAF"/>
    <w:rsid w:val="00F6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34D5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57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9EE4A-1B6D-4C38-A392-5DD4A511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2015-04-28T04:35:00Z</cp:lastPrinted>
  <dcterms:created xsi:type="dcterms:W3CDTF">2015-05-08T06:00:00Z</dcterms:created>
  <dcterms:modified xsi:type="dcterms:W3CDTF">2015-05-08T06:00:00Z</dcterms:modified>
</cp:coreProperties>
</file>